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80E" w:rsidRPr="00AB2D23" w:rsidRDefault="00AB2D23" w:rsidP="00AB2D23">
      <w:pPr>
        <w:spacing w:after="0" w:line="408" w:lineRule="auto"/>
        <w:rPr>
          <w:lang w:val="ru-RU"/>
        </w:rPr>
      </w:pPr>
      <w:bookmarkStart w:id="0" w:name="block-38744738"/>
      <w:r>
        <w:rPr>
          <w:noProof/>
          <w:lang w:val="ru-RU" w:eastAsia="ru-RU"/>
        </w:rPr>
        <w:drawing>
          <wp:inline distT="0" distB="0" distL="0" distR="0">
            <wp:extent cx="5940425" cy="8436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ЗР 10-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0E" w:rsidRPr="00CF2636" w:rsidRDefault="00E4380E">
      <w:pPr>
        <w:rPr>
          <w:lang w:val="ru-RU"/>
        </w:rPr>
        <w:sectPr w:rsidR="00E4380E" w:rsidRPr="00CF2636">
          <w:pgSz w:w="11906" w:h="16383"/>
          <w:pgMar w:top="1134" w:right="850" w:bottom="1134" w:left="1701" w:header="720" w:footer="720" w:gutter="0"/>
          <w:cols w:space="720"/>
        </w:sectPr>
      </w:pPr>
    </w:p>
    <w:p w:rsidR="00AB2D23" w:rsidRDefault="00AB2D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8744741"/>
      <w:bookmarkEnd w:id="0"/>
    </w:p>
    <w:p w:rsidR="00E4380E" w:rsidRPr="00CF2636" w:rsidRDefault="0071713F" w:rsidP="00AB2D23">
      <w:pPr>
        <w:spacing w:after="0" w:line="264" w:lineRule="auto"/>
        <w:ind w:left="120"/>
        <w:jc w:val="center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  <w:bookmarkStart w:id="2" w:name="_GoBack"/>
      <w:bookmarkEnd w:id="2"/>
    </w:p>
    <w:p w:rsidR="00E4380E" w:rsidRPr="00CF2636" w:rsidRDefault="00E4380E">
      <w:pPr>
        <w:spacing w:after="0" w:line="264" w:lineRule="auto"/>
        <w:ind w:left="120"/>
        <w:jc w:val="both"/>
        <w:rPr>
          <w:lang w:val="ru-RU"/>
        </w:rPr>
      </w:pP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EF6DA5" w:rsidRPr="00EF6DA5" w:rsidRDefault="0071713F" w:rsidP="00EF6DA5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E4380E" w:rsidRDefault="0071713F">
      <w:pPr>
        <w:spacing w:after="0" w:line="2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ОБЗР обеспечивает: </w:t>
      </w:r>
    </w:p>
    <w:p w:rsidR="00E4380E" w:rsidRPr="00CF2636" w:rsidRDefault="0071713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E4380E" w:rsidRPr="00CF2636" w:rsidRDefault="0071713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E4380E" w:rsidRPr="00CF2636" w:rsidRDefault="0071713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:rsidR="00E4380E" w:rsidRPr="00CF2636" w:rsidRDefault="0071713F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E4380E" w:rsidRPr="00CF2636" w:rsidRDefault="0071713F">
      <w:pPr>
        <w:spacing w:after="0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ОБЩАЯ ХАРАКТЕРИСТИКА УЧЕБНОГО ПРЕДМЕТА «ОСНОВЫ БЕЗОПАСНОСТИ И ЗАЩИТЫ РОДИНЫ»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E4380E" w:rsidRPr="000E3722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 xml:space="preserve">Модуль № 5. </w:t>
      </w:r>
      <w:r w:rsidRPr="000E3722">
        <w:rPr>
          <w:rFonts w:ascii="Times New Roman" w:hAnsi="Times New Roman"/>
          <w:color w:val="333333"/>
          <w:sz w:val="28"/>
          <w:lang w:val="ru-RU"/>
        </w:rPr>
        <w:t>«Безопасность на транспорте».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E4380E" w:rsidRPr="000E3722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 xml:space="preserve">Модуль № 10. </w:t>
      </w:r>
      <w:r w:rsidRPr="000E3722">
        <w:rPr>
          <w:rFonts w:ascii="Times New Roman" w:hAnsi="Times New Roman"/>
          <w:color w:val="333333"/>
          <w:sz w:val="28"/>
          <w:lang w:val="ru-RU"/>
        </w:rPr>
        <w:t>«Безопасность в информационном пространстве».</w:t>
      </w:r>
    </w:p>
    <w:p w:rsidR="00E4380E" w:rsidRPr="00CF2636" w:rsidRDefault="0071713F">
      <w:pPr>
        <w:spacing w:after="0"/>
        <w:ind w:firstLine="600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</w:t>
      </w: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E4380E" w:rsidRPr="00CF2636" w:rsidRDefault="0071713F">
      <w:pPr>
        <w:spacing w:after="0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E4380E" w:rsidRPr="00CF2636" w:rsidRDefault="0071713F">
      <w:pPr>
        <w:spacing w:after="0" w:line="264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E4380E" w:rsidRPr="00CF2636" w:rsidRDefault="0071713F">
      <w:pPr>
        <w:spacing w:after="0" w:line="264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E4380E" w:rsidRPr="00CF2636" w:rsidRDefault="0071713F">
      <w:pPr>
        <w:spacing w:after="0" w:line="264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E4380E" w:rsidRPr="00CF2636" w:rsidRDefault="00782D64" w:rsidP="00782D64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           </w:t>
      </w:r>
      <w:r w:rsidR="0071713F" w:rsidRPr="00CF2636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E4380E" w:rsidRPr="00CF2636" w:rsidRDefault="00E4380E" w:rsidP="001B533D">
      <w:pPr>
        <w:spacing w:after="0" w:line="240" w:lineRule="auto"/>
        <w:rPr>
          <w:lang w:val="ru-RU"/>
        </w:rPr>
        <w:sectPr w:rsidR="00E4380E" w:rsidRPr="00CF2636">
          <w:pgSz w:w="11906" w:h="16383"/>
          <w:pgMar w:top="1134" w:right="850" w:bottom="1134" w:left="1701" w:header="720" w:footer="720" w:gutter="0"/>
          <w:cols w:space="720"/>
        </w:sectPr>
      </w:pP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bookmarkStart w:id="3" w:name="block-38744735"/>
      <w:bookmarkEnd w:id="1"/>
      <w:r w:rsidRPr="00CF263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4380E" w:rsidRPr="00CF2636" w:rsidRDefault="0071713F" w:rsidP="00225ACE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E4380E" w:rsidRPr="00CF2636" w:rsidRDefault="0071713F" w:rsidP="00225AC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конструктивные особенности БПЛА квадрокоптерного типа;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внешние признаки применения бактериологического (биологического) оружия;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</w:t>
      </w: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E4380E" w:rsidRPr="00CF2636" w:rsidRDefault="0071713F" w:rsidP="001B533D">
      <w:pPr>
        <w:spacing w:after="0" w:line="240" w:lineRule="auto"/>
        <w:ind w:firstLine="600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понятия «виктимность», «виктимное поведение», «безопасное поведение»;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личности, общества, государства.</w:t>
      </w:r>
    </w:p>
    <w:p w:rsidR="00E4380E" w:rsidRPr="00CF2636" w:rsidRDefault="0071713F" w:rsidP="00782D64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последствия электротравмы;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аварии на коммунальных системах жизнеобеспечения;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E4380E" w:rsidRPr="00CF2636" w:rsidRDefault="0071713F" w:rsidP="00225AC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E4380E" w:rsidRPr="00CF2636" w:rsidRDefault="00E4380E" w:rsidP="001B533D">
      <w:pPr>
        <w:spacing w:after="0" w:line="240" w:lineRule="auto"/>
        <w:ind w:left="120"/>
        <w:rPr>
          <w:lang w:val="ru-RU"/>
        </w:rPr>
      </w:pP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общественные места и их классификация;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</w:t>
      </w:r>
      <w:r w:rsidR="00782D64">
        <w:rPr>
          <w:rFonts w:ascii="Times New Roman" w:hAnsi="Times New Roman"/>
          <w:color w:val="000000"/>
          <w:sz w:val="28"/>
          <w:lang w:val="ru-RU"/>
        </w:rPr>
        <w:t>ведения при проявлении агрессии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лыжном походе;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CF2636">
        <w:rPr>
          <w:rFonts w:ascii="Times New Roman" w:hAnsi="Times New Roman"/>
          <w:color w:val="000000"/>
          <w:sz w:val="28"/>
          <w:lang w:val="ru-RU"/>
        </w:rPr>
        <w:t>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</w:t>
      </w:r>
      <w:proofErr w:type="gramStart"/>
      <w:r w:rsidRPr="00CF2636">
        <w:rPr>
          <w:rFonts w:ascii="Times New Roman" w:hAnsi="Times New Roman"/>
          <w:color w:val="000000"/>
          <w:sz w:val="28"/>
          <w:lang w:val="ru-RU"/>
        </w:rPr>
        <w:t>в автономных условия</w:t>
      </w:r>
      <w:proofErr w:type="gramEnd"/>
      <w:r w:rsidRPr="00CF2636">
        <w:rPr>
          <w:rFonts w:ascii="Times New Roman" w:hAnsi="Times New Roman"/>
          <w:color w:val="000000"/>
          <w:sz w:val="28"/>
          <w:lang w:val="ru-RU"/>
        </w:rPr>
        <w:t>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влияние деятельности человека на природную среду;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E4380E" w:rsidRPr="00CF2636" w:rsidRDefault="0071713F" w:rsidP="00782D64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чрезвычайные ситуации биолого-социального характера, меры профилактики и защиты;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E4380E" w:rsidRPr="00CF2636" w:rsidRDefault="0071713F" w:rsidP="00782D64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определение понятия «общение»;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межличностное общение, общение в группе, межгрупповое общение (взаимодействие);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конфликта, способы саморегуляции;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опасные проявления конфликтов (буллинг, насилие);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способы противодействия буллингу и проявлению насилия;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эмпатия и уважение к партнёру (партнёрам) по общению как основа коммуникации; 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деструктивные и псевдопсихологические технологии;</w:t>
      </w:r>
    </w:p>
    <w:p w:rsidR="00E4380E" w:rsidRPr="00CF2636" w:rsidRDefault="0071713F" w:rsidP="00225AC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E4380E" w:rsidRPr="00CF2636" w:rsidRDefault="0071713F" w:rsidP="00782D64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понятия «ци</w:t>
      </w:r>
      <w:r w:rsidR="00782D64">
        <w:rPr>
          <w:rFonts w:ascii="Times New Roman" w:hAnsi="Times New Roman"/>
          <w:color w:val="000000"/>
          <w:sz w:val="28"/>
          <w:lang w:val="ru-RU"/>
        </w:rPr>
        <w:t>фровая среда», «цифровой след»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E4380E" w:rsidRPr="00CF2636" w:rsidRDefault="0071713F" w:rsidP="00225AC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мошенничество, фишинг, правила защиты от мошенников;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:rsidR="00E4380E" w:rsidRPr="00CF2636" w:rsidRDefault="0071713F" w:rsidP="00782D64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радикализация деструктива;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понятие «фейк», цели и виды, распространение фейков;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правила и инструменты для распознавания фейковых текстов и изображений;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понятие прав челове</w:t>
      </w:r>
      <w:r w:rsidR="00582B4E">
        <w:rPr>
          <w:rFonts w:ascii="Times New Roman" w:hAnsi="Times New Roman"/>
          <w:color w:val="000000"/>
          <w:sz w:val="28"/>
          <w:lang w:val="ru-RU"/>
        </w:rPr>
        <w:t>ка в цифровой среде, их защита;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E4380E" w:rsidRPr="00CF2636" w:rsidRDefault="0071713F" w:rsidP="00582B4E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E4380E" w:rsidRPr="00CF2636" w:rsidRDefault="0071713F" w:rsidP="00582B4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E4380E" w:rsidRPr="00CF2636" w:rsidRDefault="00E4380E" w:rsidP="001B533D">
      <w:pPr>
        <w:spacing w:after="0" w:line="240" w:lineRule="auto"/>
        <w:ind w:left="120"/>
        <w:rPr>
          <w:lang w:val="ru-RU"/>
        </w:rPr>
      </w:pPr>
    </w:p>
    <w:p w:rsidR="00E4380E" w:rsidRPr="00CF2636" w:rsidRDefault="00E4380E" w:rsidP="001B533D">
      <w:pPr>
        <w:spacing w:after="0" w:line="240" w:lineRule="auto"/>
        <w:rPr>
          <w:lang w:val="ru-RU"/>
        </w:rPr>
        <w:sectPr w:rsidR="00E4380E" w:rsidRPr="00CF2636">
          <w:pgSz w:w="11906" w:h="16383"/>
          <w:pgMar w:top="1134" w:right="850" w:bottom="1134" w:left="1701" w:header="720" w:footer="720" w:gutter="0"/>
          <w:cols w:space="720"/>
        </w:sectPr>
      </w:pPr>
    </w:p>
    <w:p w:rsidR="00E4380E" w:rsidRPr="00CF2636" w:rsidRDefault="0071713F" w:rsidP="001B533D">
      <w:pPr>
        <w:spacing w:after="0" w:line="240" w:lineRule="auto"/>
        <w:ind w:left="120"/>
        <w:rPr>
          <w:lang w:val="ru-RU"/>
        </w:rPr>
      </w:pPr>
      <w:bookmarkStart w:id="4" w:name="block-38744736"/>
      <w:bookmarkEnd w:id="3"/>
      <w:r w:rsidRPr="00CF263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E4380E" w:rsidRPr="00CF2636" w:rsidRDefault="0071713F" w:rsidP="00225ACE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</w:t>
      </w: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Федерации, прошлое и настоящее многонационального народа России, российской армии и флота;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осознание ценности жизни, сформированность ответственного отношения к своему здоровью и здоровью окружающих;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E4380E" w:rsidRPr="00CF2636" w:rsidRDefault="00E4380E" w:rsidP="001B533D">
      <w:pPr>
        <w:spacing w:after="0" w:line="240" w:lineRule="auto"/>
        <w:ind w:left="120"/>
        <w:jc w:val="both"/>
        <w:rPr>
          <w:lang w:val="ru-RU"/>
        </w:rPr>
      </w:pP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F2636">
        <w:rPr>
          <w:rFonts w:ascii="Times New Roman" w:hAnsi="Times New Roman"/>
          <w:color w:val="000000"/>
          <w:sz w:val="28"/>
          <w:lang w:val="ru-RU"/>
        </w:rPr>
        <w:t>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информации, её соответствие правовым и морально-этическим нормам;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 в конкретной учебной ситуации;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9) сформированность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14) сформированность нетерпимости к проявлениям насилия в социальном взаимодействии; знания о способах безопасного поведения в </w:t>
      </w: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роль Вооружённых Сил Российской в обеспечении национальной безопасности.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общевойскового боя и способах маневра в бою;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конструктивных особенностях БПЛА квадрокоптерного типа;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знать приемы самопомощи в бою;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особенности прохождение военной службы по призыву и по контракту;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«виктимное поведение», «безопасное поведение»;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в быту при использовании газового и электрического оборудования;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первой помощи при бытовых травмах, ожогах, порядок проведения сердечно-лёгочной реанимации;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оценивать риски возникновения ситуаций криминогенного характера в общественных местах;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знать правила поведения при угрозе обрушения или обрушении </w:t>
      </w:r>
      <w:proofErr w:type="gramStart"/>
      <w:r w:rsidRPr="00CF2636">
        <w:rPr>
          <w:rFonts w:ascii="Times New Roman" w:hAnsi="Times New Roman"/>
          <w:color w:val="000000"/>
          <w:sz w:val="28"/>
          <w:lang w:val="ru-RU"/>
        </w:rPr>
        <w:t>зданий</w:t>
      </w:r>
      <w:proofErr w:type="gramEnd"/>
      <w:r w:rsidRPr="00CF2636">
        <w:rPr>
          <w:rFonts w:ascii="Times New Roman" w:hAnsi="Times New Roman"/>
          <w:color w:val="000000"/>
          <w:sz w:val="28"/>
          <w:lang w:val="ru-RU"/>
        </w:rPr>
        <w:t xml:space="preserve"> или отдельных конструкций;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поведения, минимизирующие риски потеряться в природной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называть и характеризовать природные чрезвычайные ситуации;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безопасных действиях при угрозе и возникновении природного пожара;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:rsidR="00E4380E" w:rsidRPr="00CF2636" w:rsidRDefault="0071713F" w:rsidP="001B533D">
      <w:pPr>
        <w:spacing w:after="0" w:line="240" w:lineRule="auto"/>
        <w:ind w:firstLine="600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</w:t>
      </w:r>
      <w:proofErr w:type="gramStart"/>
      <w:r w:rsidRPr="00CF2636">
        <w:rPr>
          <w:rFonts w:ascii="Times New Roman" w:hAnsi="Times New Roman"/>
          <w:color w:val="000000"/>
          <w:sz w:val="28"/>
          <w:lang w:val="ru-RU"/>
        </w:rPr>
        <w:t>об основных направления</w:t>
      </w:r>
      <w:proofErr w:type="gramEnd"/>
      <w:r w:rsidRPr="00CF2636">
        <w:rPr>
          <w:rFonts w:ascii="Times New Roman" w:hAnsi="Times New Roman"/>
          <w:color w:val="000000"/>
          <w:sz w:val="28"/>
          <w:lang w:val="ru-RU"/>
        </w:rPr>
        <w:t xml:space="preserve"> сохранения и укрепления психического здоровья и психологического благополучия;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роль раннего выявления психических расстройств и создания благоприятных условий для развития;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конструктивного общения;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способы противодействия буллингу, проявлениям насилия;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манипулятивного воздействия, приводить примеры; 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деструктивных и псевдопсихологических технологиях и способах противодействия.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безопасного использования устройств и программ;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E4380E" w:rsidRPr="00CF2636" w:rsidRDefault="0071713F" w:rsidP="001B533D">
      <w:pPr>
        <w:spacing w:after="0" w:line="240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методах и видах террористической деятельности;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E4380E" w:rsidRPr="00CF2636" w:rsidRDefault="0071713F" w:rsidP="001B533D">
      <w:pPr>
        <w:spacing w:after="0" w:line="240" w:lineRule="auto"/>
        <w:ind w:firstLine="60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E4380E" w:rsidRPr="00CF2636" w:rsidRDefault="00E4380E">
      <w:pPr>
        <w:rPr>
          <w:lang w:val="ru-RU"/>
        </w:rPr>
        <w:sectPr w:rsidR="00E4380E" w:rsidRPr="00CF2636">
          <w:pgSz w:w="11906" w:h="16383"/>
          <w:pgMar w:top="1134" w:right="850" w:bottom="1134" w:left="1701" w:header="720" w:footer="720" w:gutter="0"/>
          <w:cols w:space="720"/>
        </w:sectPr>
      </w:pPr>
    </w:p>
    <w:p w:rsidR="00E4380E" w:rsidRDefault="0071713F">
      <w:pPr>
        <w:spacing w:after="0"/>
        <w:ind w:left="120"/>
      </w:pPr>
      <w:bookmarkStart w:id="5" w:name="block-38744737"/>
      <w:bookmarkEnd w:id="4"/>
      <w:r w:rsidRPr="00CF26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4380E" w:rsidRDefault="007171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E4380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380E" w:rsidRDefault="00E4380E">
            <w:pPr>
              <w:spacing w:after="0"/>
              <w:ind w:left="135"/>
            </w:pPr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</w:tr>
      <w:tr w:rsidR="00E4380E" w:rsidRPr="00AB2D2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4380E" w:rsidRDefault="00E4380E"/>
        </w:tc>
      </w:tr>
    </w:tbl>
    <w:p w:rsidR="00E4380E" w:rsidRDefault="00E4380E">
      <w:pPr>
        <w:sectPr w:rsidR="00E438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380E" w:rsidRDefault="007171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E4380E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380E" w:rsidRDefault="00E4380E">
            <w:pPr>
              <w:spacing w:after="0"/>
              <w:ind w:left="135"/>
            </w:pPr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</w:tr>
      <w:tr w:rsidR="00E4380E" w:rsidRPr="00AB2D2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E4380E" w:rsidRDefault="00E4380E"/>
        </w:tc>
      </w:tr>
    </w:tbl>
    <w:p w:rsidR="00E4380E" w:rsidRDefault="00E4380E">
      <w:pPr>
        <w:sectPr w:rsidR="00E438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380E" w:rsidRDefault="00E4380E">
      <w:pPr>
        <w:sectPr w:rsidR="00E438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380E" w:rsidRDefault="0071713F">
      <w:pPr>
        <w:spacing w:after="0"/>
        <w:ind w:left="120"/>
      </w:pPr>
      <w:bookmarkStart w:id="6" w:name="block-3874474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4380E" w:rsidRDefault="007171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E4380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380E" w:rsidRDefault="00E4380E">
            <w:pPr>
              <w:spacing w:after="0"/>
              <w:ind w:left="135"/>
            </w:pPr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r>
              <w:rPr>
                <w:rFonts w:ascii="Times New Roman" w:hAnsi="Times New Roman"/>
                <w:color w:val="000000"/>
                <w:sz w:val="24"/>
              </w:rPr>
              <w:t>Военно-учебные заведения и военно-учебные центры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380E" w:rsidRDefault="00E4380E"/>
        </w:tc>
      </w:tr>
    </w:tbl>
    <w:p w:rsidR="00E4380E" w:rsidRDefault="00E4380E">
      <w:pPr>
        <w:sectPr w:rsidR="00E438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380E" w:rsidRDefault="007171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E4380E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380E" w:rsidRDefault="00E4380E">
            <w:pPr>
              <w:spacing w:after="0"/>
              <w:ind w:left="135"/>
            </w:pPr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380E" w:rsidRDefault="00E438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380E" w:rsidRDefault="00E4380E"/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[[Библиотека ЦОК</w:t>
            </w:r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Default="00AB2D23">
            <w:pPr>
              <w:spacing w:after="0"/>
              <w:ind w:left="135"/>
            </w:pPr>
            <w:hyperlink r:id="rId71">
              <w:r w:rsidR="0071713F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4380E" w:rsidRPr="00AB2D2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4380E" w:rsidRDefault="00E4380E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F26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438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380E" w:rsidRPr="00CF2636" w:rsidRDefault="0071713F">
            <w:pPr>
              <w:spacing w:after="0"/>
              <w:ind w:left="135"/>
              <w:rPr>
                <w:lang w:val="ru-RU"/>
              </w:rPr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 w:rsidRPr="00CF26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4380E" w:rsidRDefault="007171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380E" w:rsidRDefault="00E4380E"/>
        </w:tc>
      </w:tr>
    </w:tbl>
    <w:p w:rsidR="00E4380E" w:rsidRDefault="00E4380E">
      <w:pPr>
        <w:sectPr w:rsidR="00E438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380E" w:rsidRDefault="00E4380E">
      <w:pPr>
        <w:sectPr w:rsidR="00E438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380E" w:rsidRDefault="0071713F">
      <w:pPr>
        <w:spacing w:after="0"/>
        <w:ind w:left="120"/>
      </w:pPr>
      <w:bookmarkStart w:id="7" w:name="block-3874473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380E" w:rsidRDefault="0071713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380E" w:rsidRDefault="00E4380E">
      <w:pPr>
        <w:spacing w:after="0" w:line="480" w:lineRule="auto"/>
        <w:ind w:left="120"/>
      </w:pPr>
    </w:p>
    <w:p w:rsidR="00E4380E" w:rsidRDefault="00E4380E">
      <w:pPr>
        <w:spacing w:after="0" w:line="480" w:lineRule="auto"/>
        <w:ind w:left="120"/>
      </w:pPr>
    </w:p>
    <w:p w:rsidR="00E4380E" w:rsidRDefault="00E4380E">
      <w:pPr>
        <w:spacing w:after="0"/>
        <w:ind w:left="120"/>
      </w:pPr>
    </w:p>
    <w:p w:rsidR="00E4380E" w:rsidRDefault="0071713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4380E" w:rsidRPr="00CF2636" w:rsidRDefault="0071713F">
      <w:pPr>
        <w:spacing w:after="0" w:line="288" w:lineRule="auto"/>
        <w:ind w:left="120"/>
        <w:jc w:val="both"/>
        <w:rPr>
          <w:lang w:val="ru-RU"/>
        </w:rPr>
      </w:pPr>
      <w:r w:rsidRPr="00CF2636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CF2636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</w:t>
      </w:r>
      <w:proofErr w:type="gramStart"/>
      <w:r w:rsidRPr="00CF2636">
        <w:rPr>
          <w:rFonts w:ascii="Times New Roman" w:hAnsi="Times New Roman"/>
          <w:color w:val="333333"/>
          <w:sz w:val="28"/>
          <w:lang w:val="ru-RU"/>
        </w:rPr>
        <w:t xml:space="preserve">учителей </w:t>
      </w:r>
      <w:r w:rsidRPr="00CF2636">
        <w:rPr>
          <w:rFonts w:ascii="Times New Roman" w:hAnsi="Times New Roman"/>
          <w:color w:val="000000"/>
          <w:sz w:val="28"/>
          <w:lang w:val="ru-RU"/>
        </w:rPr>
        <w:t xml:space="preserve"> по</w:t>
      </w:r>
      <w:proofErr w:type="gramEnd"/>
      <w:r w:rsidRPr="00CF2636">
        <w:rPr>
          <w:rFonts w:ascii="Times New Roman" w:hAnsi="Times New Roman"/>
          <w:color w:val="000000"/>
          <w:sz w:val="28"/>
          <w:lang w:val="ru-RU"/>
        </w:rPr>
        <w:t xml:space="preserve">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CF2636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CF2636">
        <w:rPr>
          <w:rFonts w:ascii="Times New Roman" w:hAnsi="Times New Roman"/>
          <w:color w:val="333333"/>
          <w:sz w:val="28"/>
          <w:lang w:val="ru-RU"/>
        </w:rPr>
        <w:t>://</w:t>
      </w:r>
      <w:r>
        <w:rPr>
          <w:rFonts w:ascii="Times New Roman" w:hAnsi="Times New Roman"/>
          <w:color w:val="333333"/>
          <w:sz w:val="28"/>
        </w:rPr>
        <w:t>uchitel</w:t>
      </w:r>
      <w:r w:rsidRPr="00CF2636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CF263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fgos</w:t>
      </w:r>
      <w:r w:rsidRPr="00CF263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fgos</w:t>
      </w:r>
      <w:r w:rsidRPr="00CF2636">
        <w:rPr>
          <w:rFonts w:ascii="Times New Roman" w:hAnsi="Times New Roman"/>
          <w:color w:val="333333"/>
          <w:sz w:val="28"/>
          <w:lang w:val="ru-RU"/>
        </w:rPr>
        <w:t>-</w:t>
      </w:r>
      <w:r>
        <w:rPr>
          <w:rFonts w:ascii="Times New Roman" w:hAnsi="Times New Roman"/>
          <w:color w:val="333333"/>
          <w:sz w:val="28"/>
        </w:rPr>
        <w:t>obzh</w:t>
      </w:r>
      <w:r w:rsidRPr="00CF2636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E4380E" w:rsidRPr="00CF2636" w:rsidRDefault="00E4380E">
      <w:pPr>
        <w:spacing w:after="0"/>
        <w:ind w:left="120"/>
        <w:rPr>
          <w:lang w:val="ru-RU"/>
        </w:rPr>
      </w:pPr>
    </w:p>
    <w:p w:rsidR="00E4380E" w:rsidRDefault="0071713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F263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D7895" w:rsidRPr="00CF2636" w:rsidRDefault="001D7895">
      <w:pPr>
        <w:spacing w:after="0" w:line="480" w:lineRule="auto"/>
        <w:ind w:left="120"/>
        <w:rPr>
          <w:lang w:val="ru-RU"/>
        </w:rPr>
      </w:pPr>
      <w:r w:rsidRPr="00CF2636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84">
        <w:r>
          <w:rPr>
            <w:rFonts w:ascii="Times New Roman" w:hAnsi="Times New Roman"/>
            <w:color w:val="0000FF"/>
            <w:u w:val="single"/>
          </w:rPr>
          <w:t>https</w:t>
        </w:r>
        <w:r w:rsidRPr="00CF2636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CF2636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CF2636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CF2636">
          <w:rPr>
            <w:rFonts w:ascii="Times New Roman" w:hAnsi="Times New Roman"/>
            <w:color w:val="0000FF"/>
            <w:u w:val="single"/>
            <w:lang w:val="ru-RU"/>
          </w:rPr>
          <w:t>/1</w:t>
        </w:r>
        <w:r>
          <w:rPr>
            <w:rFonts w:ascii="Times New Roman" w:hAnsi="Times New Roman"/>
            <w:color w:val="0000FF"/>
            <w:u w:val="single"/>
          </w:rPr>
          <w:t>e</w:t>
        </w:r>
        <w:r w:rsidRPr="00CF2636">
          <w:rPr>
            <w:rFonts w:ascii="Times New Roman" w:hAnsi="Times New Roman"/>
            <w:color w:val="0000FF"/>
            <w:u w:val="single"/>
            <w:lang w:val="ru-RU"/>
          </w:rPr>
          <w:t>56</w:t>
        </w:r>
        <w:r>
          <w:rPr>
            <w:rFonts w:ascii="Times New Roman" w:hAnsi="Times New Roman"/>
            <w:color w:val="0000FF"/>
            <w:u w:val="single"/>
          </w:rPr>
          <w:t>ec</w:t>
        </w:r>
        <w:r w:rsidRPr="00CF2636">
          <w:rPr>
            <w:rFonts w:ascii="Times New Roman" w:hAnsi="Times New Roman"/>
            <w:color w:val="0000FF"/>
            <w:u w:val="single"/>
            <w:lang w:val="ru-RU"/>
          </w:rPr>
          <w:t>00</w:t>
        </w:r>
      </w:hyperlink>
    </w:p>
    <w:p w:rsidR="00E4380E" w:rsidRPr="00CF2636" w:rsidRDefault="00E4380E">
      <w:pPr>
        <w:spacing w:after="0" w:line="480" w:lineRule="auto"/>
        <w:ind w:left="120"/>
        <w:rPr>
          <w:lang w:val="ru-RU"/>
        </w:rPr>
      </w:pPr>
    </w:p>
    <w:p w:rsidR="00E4380E" w:rsidRPr="00CF2636" w:rsidRDefault="00E4380E">
      <w:pPr>
        <w:rPr>
          <w:lang w:val="ru-RU"/>
        </w:rPr>
        <w:sectPr w:rsidR="00E4380E" w:rsidRPr="00CF2636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71713F" w:rsidRPr="00CF2636" w:rsidRDefault="0071713F">
      <w:pPr>
        <w:rPr>
          <w:lang w:val="ru-RU"/>
        </w:rPr>
      </w:pPr>
    </w:p>
    <w:sectPr w:rsidR="0071713F" w:rsidRPr="00CF263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579BF"/>
    <w:multiLevelType w:val="multilevel"/>
    <w:tmpl w:val="B5143F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4380E"/>
    <w:rsid w:val="000E3722"/>
    <w:rsid w:val="001B533D"/>
    <w:rsid w:val="001D7895"/>
    <w:rsid w:val="001E46DA"/>
    <w:rsid w:val="00225ACE"/>
    <w:rsid w:val="003358D0"/>
    <w:rsid w:val="00582B4E"/>
    <w:rsid w:val="0071713F"/>
    <w:rsid w:val="00782D64"/>
    <w:rsid w:val="00AB2D23"/>
    <w:rsid w:val="00AC3330"/>
    <w:rsid w:val="00CF2636"/>
    <w:rsid w:val="00E4380E"/>
    <w:rsid w:val="00EF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C11E6"/>
  <w15:docId w15:val="{71C9A7A1-5B52-45E7-85F8-E8CD9089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F6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F6D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7f419506" TargetMode="External"/><Relationship Id="rId39" Type="http://schemas.openxmlformats.org/officeDocument/2006/relationships/hyperlink" Target="https://m.edsoo.ru/63b34161" TargetMode="External"/><Relationship Id="rId21" Type="http://schemas.openxmlformats.org/officeDocument/2006/relationships/hyperlink" Target="https://m.edsoo.ru/7f419506" TargetMode="External"/><Relationship Id="rId34" Type="http://schemas.openxmlformats.org/officeDocument/2006/relationships/hyperlink" Target="https://m.edsoo.ru/ca989222" TargetMode="External"/><Relationship Id="rId42" Type="http://schemas.openxmlformats.org/officeDocument/2006/relationships/hyperlink" Target="https://m.edsoo.ru/3eb0db0c" TargetMode="External"/><Relationship Id="rId47" Type="http://schemas.openxmlformats.org/officeDocument/2006/relationships/hyperlink" Target="https://m.edsoo.ru/a196276c" TargetMode="External"/><Relationship Id="rId50" Type="http://schemas.openxmlformats.org/officeDocument/2006/relationships/hyperlink" Target="https://m.edsoo.ru/b12d5cd5" TargetMode="External"/><Relationship Id="rId55" Type="http://schemas.openxmlformats.org/officeDocument/2006/relationships/hyperlink" Target="https://m.edsoo.ru/12845814" TargetMode="External"/><Relationship Id="rId63" Type="http://schemas.openxmlformats.org/officeDocument/2006/relationships/hyperlink" Target="https://m.edsoo.ru/e58b334d" TargetMode="External"/><Relationship Id="rId68" Type="http://schemas.openxmlformats.org/officeDocument/2006/relationships/hyperlink" Target="https://m.edsoo.ru/738187f6" TargetMode="External"/><Relationship Id="rId76" Type="http://schemas.openxmlformats.org/officeDocument/2006/relationships/hyperlink" Target="https://m.edsoo.ru/3906b95b" TargetMode="External"/><Relationship Id="rId84" Type="http://schemas.openxmlformats.org/officeDocument/2006/relationships/hyperlink" Target="https://m.edsoo.ru/1e56ec00" TargetMode="External"/><Relationship Id="rId7" Type="http://schemas.openxmlformats.org/officeDocument/2006/relationships/hyperlink" Target="https://m.edsoo.ru/8332b07b" TargetMode="External"/><Relationship Id="rId71" Type="http://schemas.openxmlformats.org/officeDocument/2006/relationships/hyperlink" Target="https://m.edsoo.ru/d526ac07%5D%5D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7f419506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7f419506" TargetMode="External"/><Relationship Id="rId32" Type="http://schemas.openxmlformats.org/officeDocument/2006/relationships/hyperlink" Target="https://m.edsoo.ru/7f419506" TargetMode="External"/><Relationship Id="rId37" Type="http://schemas.openxmlformats.org/officeDocument/2006/relationships/hyperlink" Target="https://m.edsoo.ru/1146f112" TargetMode="External"/><Relationship Id="rId40" Type="http://schemas.openxmlformats.org/officeDocument/2006/relationships/hyperlink" Target="https://m.edsoo.ru/63b34161" TargetMode="External"/><Relationship Id="rId45" Type="http://schemas.openxmlformats.org/officeDocument/2006/relationships/hyperlink" Target="https://m.edsoo.ru/b4cebedd" TargetMode="External"/><Relationship Id="rId53" Type="http://schemas.openxmlformats.org/officeDocument/2006/relationships/hyperlink" Target="https://m.edsoo.ru/d331f5d5" TargetMode="External"/><Relationship Id="rId58" Type="http://schemas.openxmlformats.org/officeDocument/2006/relationships/hyperlink" Target="https://m.edsoo.ru/a38c6e17" TargetMode="External"/><Relationship Id="rId66" Type="http://schemas.openxmlformats.org/officeDocument/2006/relationships/hyperlink" Target="https://m.edsoo.ru/c66f9d2e" TargetMode="External"/><Relationship Id="rId74" Type="http://schemas.openxmlformats.org/officeDocument/2006/relationships/hyperlink" Target="https://m.edsoo.ru/7f419506" TargetMode="External"/><Relationship Id="rId79" Type="http://schemas.openxmlformats.org/officeDocument/2006/relationships/hyperlink" Target="https://m.edsoo.ru/9834100000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d4ee0176" TargetMode="External"/><Relationship Id="rId82" Type="http://schemas.openxmlformats.org/officeDocument/2006/relationships/hyperlink" Target="https://m.edsoo.ru/1e56ec00" TargetMode="External"/><Relationship Id="rId19" Type="http://schemas.openxmlformats.org/officeDocument/2006/relationships/hyperlink" Target="https://m.edsoo.ru/7f4195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7f419506" TargetMode="External"/><Relationship Id="rId27" Type="http://schemas.openxmlformats.org/officeDocument/2006/relationships/hyperlink" Target="https://m.edsoo.ru/7f419506" TargetMode="External"/><Relationship Id="rId30" Type="http://schemas.openxmlformats.org/officeDocument/2006/relationships/hyperlink" Target="https://m.edsoo.ru/7f419506" TargetMode="External"/><Relationship Id="rId35" Type="http://schemas.openxmlformats.org/officeDocument/2006/relationships/hyperlink" Target="https://m.edsoo.ru/ee497bff" TargetMode="External"/><Relationship Id="rId43" Type="http://schemas.openxmlformats.org/officeDocument/2006/relationships/hyperlink" Target="https://m.edsoo.ru/ec659795" TargetMode="External"/><Relationship Id="rId48" Type="http://schemas.openxmlformats.org/officeDocument/2006/relationships/hyperlink" Target="https://m.edsoo.ru/a2e1b5d5" TargetMode="External"/><Relationship Id="rId56" Type="http://schemas.openxmlformats.org/officeDocument/2006/relationships/hyperlink" Target="https://m.edsoo.ru/6beae69f" TargetMode="External"/><Relationship Id="rId64" Type="http://schemas.openxmlformats.org/officeDocument/2006/relationships/hyperlink" Target="https://m.edsoo.ru/b20971f2" TargetMode="External"/><Relationship Id="rId69" Type="http://schemas.openxmlformats.org/officeDocument/2006/relationships/hyperlink" Target="https://m.edsoo.ru/7f419506" TargetMode="External"/><Relationship Id="rId77" Type="http://schemas.openxmlformats.org/officeDocument/2006/relationships/hyperlink" Target="https://m.edsoo.ru/39a257c1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f419506" TargetMode="External"/><Relationship Id="rId72" Type="http://schemas.openxmlformats.org/officeDocument/2006/relationships/hyperlink" Target="https://m.edsoo.ru/7f419506" TargetMode="External"/><Relationship Id="rId80" Type="http://schemas.openxmlformats.org/officeDocument/2006/relationships/hyperlink" Target="https://m.edsoo.ru/fbc7d6cc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2d60fb5a" TargetMode="External"/><Relationship Id="rId17" Type="http://schemas.openxmlformats.org/officeDocument/2006/relationships/hyperlink" Target="https://m.edsoo.ru/eae0fff3" TargetMode="External"/><Relationship Id="rId25" Type="http://schemas.openxmlformats.org/officeDocument/2006/relationships/hyperlink" Target="https://m.edsoo.ru/7f419506" TargetMode="External"/><Relationship Id="rId33" Type="http://schemas.openxmlformats.org/officeDocument/2006/relationships/hyperlink" Target="https://m.edsoo.ru/3488963" TargetMode="External"/><Relationship Id="rId38" Type="http://schemas.openxmlformats.org/officeDocument/2006/relationships/hyperlink" Target="https://m.edsoo.ru/1146f112" TargetMode="External"/><Relationship Id="rId46" Type="http://schemas.openxmlformats.org/officeDocument/2006/relationships/hyperlink" Target="https://m.edsoo.ru/a196276c" TargetMode="External"/><Relationship Id="rId59" Type="http://schemas.openxmlformats.org/officeDocument/2006/relationships/hyperlink" Target="https://m.edsoo.ru/7f419506" TargetMode="External"/><Relationship Id="rId67" Type="http://schemas.openxmlformats.org/officeDocument/2006/relationships/hyperlink" Target="https://m.edsoo.ru/738187f6" TargetMode="External"/><Relationship Id="rId20" Type="http://schemas.openxmlformats.org/officeDocument/2006/relationships/hyperlink" Target="https://m.edsoo.ru/7f419506" TargetMode="External"/><Relationship Id="rId41" Type="http://schemas.openxmlformats.org/officeDocument/2006/relationships/hyperlink" Target="https://m.edsoo.ru/3eb0db0c" TargetMode="External"/><Relationship Id="rId54" Type="http://schemas.openxmlformats.org/officeDocument/2006/relationships/hyperlink" Target="https://m.edsoo.ru/552ec0cd" TargetMode="External"/><Relationship Id="rId62" Type="http://schemas.openxmlformats.org/officeDocument/2006/relationships/hyperlink" Target="https://m.edsoo.ru/e58b334d" TargetMode="External"/><Relationship Id="rId70" Type="http://schemas.openxmlformats.org/officeDocument/2006/relationships/hyperlink" Target="https://m.edsoo.ru/7f419506" TargetMode="External"/><Relationship Id="rId75" Type="http://schemas.openxmlformats.org/officeDocument/2006/relationships/hyperlink" Target="https://m.edsoo.ru/3906b95b" TargetMode="External"/><Relationship Id="rId83" Type="http://schemas.openxmlformats.org/officeDocument/2006/relationships/hyperlink" Target="https://m.edsoo.ru/1e56ec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8332b07b" TargetMode="Externa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7f419506" TargetMode="External"/><Relationship Id="rId28" Type="http://schemas.openxmlformats.org/officeDocument/2006/relationships/hyperlink" Target="https://m.edsoo.ru/7f419506" TargetMode="External"/><Relationship Id="rId36" Type="http://schemas.openxmlformats.org/officeDocument/2006/relationships/hyperlink" Target="https://m.edsoo.ru/1146f112" TargetMode="External"/><Relationship Id="rId49" Type="http://schemas.openxmlformats.org/officeDocument/2006/relationships/hyperlink" Target="https://m.edsoo.ru/b12d5cd5" TargetMode="External"/><Relationship Id="rId57" Type="http://schemas.openxmlformats.org/officeDocument/2006/relationships/hyperlink" Target="https://m.edsoo.ru/cf0d6e0f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7f419506" TargetMode="External"/><Relationship Id="rId44" Type="http://schemas.openxmlformats.org/officeDocument/2006/relationships/hyperlink" Target="https://m.edsoo.ru/b4cebedd" TargetMode="External"/><Relationship Id="rId52" Type="http://schemas.openxmlformats.org/officeDocument/2006/relationships/hyperlink" Target="https://m.edsoo.ru/4dd59356" TargetMode="External"/><Relationship Id="rId60" Type="http://schemas.openxmlformats.org/officeDocument/2006/relationships/hyperlink" Target="https://m.edsoo.ru/7f419506" TargetMode="External"/><Relationship Id="rId65" Type="http://schemas.openxmlformats.org/officeDocument/2006/relationships/hyperlink" Target="https://m.edsoo.ru/c66f9d2e" TargetMode="External"/><Relationship Id="rId73" Type="http://schemas.openxmlformats.org/officeDocument/2006/relationships/hyperlink" Target="https://m.edsoo.ru/7f419506" TargetMode="External"/><Relationship Id="rId78" Type="http://schemas.openxmlformats.org/officeDocument/2006/relationships/hyperlink" Target="https://m.edsoo.ru/98341000000" TargetMode="External"/><Relationship Id="rId81" Type="http://schemas.openxmlformats.org/officeDocument/2006/relationships/hyperlink" Target="https://m.edsoo.ru/fbc7d6cc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11633</Words>
  <Characters>66312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Климиша</cp:lastModifiedBy>
  <cp:revision>16</cp:revision>
  <cp:lastPrinted>2024-09-27T04:33:00Z</cp:lastPrinted>
  <dcterms:created xsi:type="dcterms:W3CDTF">2024-09-05T13:29:00Z</dcterms:created>
  <dcterms:modified xsi:type="dcterms:W3CDTF">2024-09-27T05:34:00Z</dcterms:modified>
</cp:coreProperties>
</file>