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50D" w:rsidRDefault="00ED6C13" w:rsidP="0058217B">
      <w:pPr>
        <w:spacing w:after="0" w:line="240" w:lineRule="auto"/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color w:val="252525"/>
          <w:sz w:val="24"/>
          <w:szCs w:val="24"/>
          <w:shd w:val="clear" w:color="auto" w:fill="FFFFFF"/>
          <w:lang w:val="ru-RU" w:eastAsia="ru-RU"/>
        </w:rPr>
        <w:drawing>
          <wp:inline distT="0" distB="0" distL="0" distR="0">
            <wp:extent cx="5940425" cy="8375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я ты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13" w:rsidRDefault="00ED6C13" w:rsidP="008F6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val="ru-RU" w:eastAsia="ru-RU"/>
        </w:rPr>
      </w:pPr>
    </w:p>
    <w:p w:rsidR="00ED6C13" w:rsidRDefault="00ED6C13" w:rsidP="008F6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val="ru-RU" w:eastAsia="ru-RU"/>
        </w:rPr>
      </w:pPr>
    </w:p>
    <w:p w:rsidR="00ED6C13" w:rsidRDefault="00ED6C13" w:rsidP="008F6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val="ru-RU" w:eastAsia="ru-RU"/>
        </w:rPr>
      </w:pPr>
    </w:p>
    <w:p w:rsidR="00ED6C13" w:rsidRDefault="00ED6C13" w:rsidP="008F6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val="ru-RU" w:eastAsia="ru-RU"/>
        </w:rPr>
      </w:pPr>
    </w:p>
    <w:p w:rsidR="00ED6C13" w:rsidRDefault="00ED6C13" w:rsidP="008F6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val="ru-RU" w:eastAsia="ru-RU"/>
        </w:rPr>
      </w:pPr>
    </w:p>
    <w:p w:rsidR="008F6DF0" w:rsidRPr="008F6DF0" w:rsidRDefault="00EF1359" w:rsidP="008F6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val="ru-RU" w:eastAsia="ru-RU"/>
        </w:rPr>
      </w:pPr>
      <w:bookmarkStart w:id="0" w:name="_GoBack"/>
      <w:bookmarkEnd w:id="0"/>
      <w:r w:rsidRPr="00EF1359"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val="ru-RU" w:eastAsia="ru-RU"/>
        </w:rPr>
        <w:lastRenderedPageBreak/>
        <w:t>ПОЯСНИТЕЛЬНАЯ ЗАПИСКА</w:t>
      </w:r>
    </w:p>
    <w:p w:rsidR="00EF1359" w:rsidRPr="00EF1359" w:rsidRDefault="00EF1359" w:rsidP="00EF135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val="ru-RU" w:eastAsia="ru-RU"/>
        </w:rPr>
        <w:t>Актуальность и назначение программы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Воспитание в школе выстраивается с помощью различных механизмов, одним из которых является внеурочная деятельность обучающегося. Под внеурочной деятельностью понимается образовательная деятельность, направленная на достижение планируемых результатов освоения основных образовательных программ (предметных, </w:t>
      </w:r>
      <w:proofErr w:type="spellStart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метапредметных</w:t>
      </w:r>
      <w:proofErr w:type="spellEnd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личностных), осуществляемая в формах, отличных от урочной.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внеурочной деятельности должны предусматривать активность и самостоятельность обучающихся, сочетать индивидуальную и групповую работы, проектную и исследовательскую деятельность, экскурсии, походы, деловые игры и пр. Внеурочная деятельность может реализовываться через цикл занятий, посвященных актуальным социальным и нравственным проблемам современного мира. Данные занятия должны быть направлены на удовлетворение социальных интересов и потребностей обучающихся. Основная цель занятий — развитие важных для жизни подрастающего человека социальных умений: заботиться о других и организовывать свою собственную деятельность, лидировать и подчиняться, брать на себя инициативу и нести ответственность, отстаивать свою точку зрения и принимать другие точки зрения.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Основная задача, решаемая с помощью занятий, — обеспечение психологического благополучия обучающихся в образовательном пространстве школы, создание условий для развития ответственности за формирование макро и </w:t>
      </w:r>
      <w:proofErr w:type="spellStart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микрокоммуникаций</w:t>
      </w:r>
      <w:proofErr w:type="spellEnd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складывающихся в образовательной организации, понимания обучающимися зон личного влияния на уклад школьной жизни.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пятом классе происходит переход от младшего школьного возраста к подростковому, поэтому среди пятиклассников можно увидеть и еще «психологических </w:t>
      </w:r>
      <w:proofErr w:type="spellStart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младшекласников</w:t>
      </w:r>
      <w:proofErr w:type="spellEnd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», и одновременно младших подростков. Пятиклассника уже не удовлетворяет позиция школьника, которую он занимал в начальных классах. У него появляется возможность к построению обобщений в более сложной деятельности по усвоению норм взаимоотношений, что выражается в активизации интимно-личностного и стихийно-группового общения. Фактически в пятом классе происходит переход ведущей деятельности ребенка от учения к общению.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Пятиклассники переживают образовательный кризис: полностью меняется характер обучения по сравнению с начальной школой, поэтому особое внимание в Программе уделено вопросам адаптации школьников к новым условиям. Происходит активное формирование ценностной сферы личности, определяются жизненные перспективы. Дети осознают себя и свои возможности, интересы, способности, у них формируются взгляды на жизнь, на отношения между людьми, на свое будущее. В этом возрасте актуализируются потребности в установлении доверительных отношений, признании и самоутверждении, главным образом, в группе сверстников.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Активность пятиклассников направлена как на себя, так и на других людей. Они начинают осознавать и нести ответственность за свои поступки, внешняя регуляция активности смещается к внутренней регуляции. Деятельность с одной стороны должна отвечать потребностям пятиклассника в самоутверждении, а с другой — создавать условия для развертывания отношений с товарищами и признания его реальной значимости как полноправного члена общества. Участие в такой деятельности обеспечивает признание взрослых и в то же время создает возможности для построения разнообразных отношений со сверстниками.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Таким типом деятельности могут выступать воспитательные события, под которыми понимаются субъект-субъектные формы взаимодействия взрослого и ребенка, в которых активность взрослого способствует овладению представлениями о какой-либо ценности, 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формированию отношения к ней и к приобретению ребенком собственного опыта ее переживания. В событиях ребенок преобразовывает персональный социальный опыт на личные установки и позиции, включается в </w:t>
      </w:r>
      <w:proofErr w:type="gramStart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много- образные</w:t>
      </w:r>
      <w:proofErr w:type="gramEnd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социальные связи, является исполнителем разных ролевых функций, тем самым преобразует окружающее общество и себя. Участие ребенка в такого рода событиях обеспечивает активную социализацию ребенка.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Программа внеурочной деятельности по активной социализации обучающихся 5-х классов «Я-ты-он-она — вместе целая страна» разработана с учетом указанных выше возрастных особенностей пятиклассников, социальной ситуации развития детей в образовательной организации и направлена на их активную социализацию.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Цели, задачи программы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Цель Программы: приобщение обучающихся к российским традиционным духовно-нравственным и социокультурным ценностям с учетом субъектной позиции ребенка, его возрастных и психологических особенностей.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Задачи Программы:</w:t>
      </w:r>
    </w:p>
    <w:p w:rsidR="00EF1359" w:rsidRPr="00EF1359" w:rsidRDefault="00EF1359" w:rsidP="00EF1359">
      <w:pPr>
        <w:numPr>
          <w:ilvl w:val="0"/>
          <w:numId w:val="1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создание условий для усвоения обучающимися социальных норм, духовно-нравственных ценностей, традиций;</w:t>
      </w:r>
    </w:p>
    <w:p w:rsidR="00EF1359" w:rsidRPr="00EF1359" w:rsidRDefault="00EF1359" w:rsidP="00EF1359">
      <w:pPr>
        <w:numPr>
          <w:ilvl w:val="0"/>
          <w:numId w:val="1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и развитие личностных отношений к этим нормам, ценностям, традициям (их освоение, принятие);</w:t>
      </w:r>
    </w:p>
    <w:p w:rsidR="00EF1359" w:rsidRPr="00EF1359" w:rsidRDefault="00EF1359" w:rsidP="00EF1359">
      <w:pPr>
        <w:numPr>
          <w:ilvl w:val="0"/>
          <w:numId w:val="1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приобретение соответствующего социальным нормам, ценностям, традициям социокультурного опыта поведения, общения, межличностных и социальных отношений;</w:t>
      </w:r>
    </w:p>
    <w:p w:rsidR="00EF1359" w:rsidRPr="00EF1359" w:rsidRDefault="00EF1359" w:rsidP="00EF1359">
      <w:pPr>
        <w:numPr>
          <w:ilvl w:val="0"/>
          <w:numId w:val="1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развитие у обучающихся инициативности, самостоятельности, самопознания, ответственности, умения работать в коллективе;</w:t>
      </w:r>
    </w:p>
    <w:p w:rsidR="00EF1359" w:rsidRPr="00EF1359" w:rsidRDefault="00EF1359" w:rsidP="00EF1359">
      <w:pPr>
        <w:numPr>
          <w:ilvl w:val="0"/>
          <w:numId w:val="1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обеспечение благоприятных условий для адаптации обучающихся 5-х классов при переходе на следующий уровень образования.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Нормативную правовую основу настоящей рабочей программы курса внеурочной деятельности «Я, ты, он, она – вместе целая страна» составляют следующие документы.</w:t>
      </w:r>
    </w:p>
    <w:p w:rsidR="00EF1359" w:rsidRPr="00EF1359" w:rsidRDefault="00EF1359" w:rsidP="00EF1359">
      <w:pPr>
        <w:numPr>
          <w:ilvl w:val="1"/>
          <w:numId w:val="2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Федеральный закон от 29.12.2012 № 273-ФЗ «Об образовании в Российской Федерации».</w:t>
      </w:r>
    </w:p>
    <w:p w:rsidR="00EF1359" w:rsidRPr="00EF1359" w:rsidRDefault="00EF1359" w:rsidP="00EF1359">
      <w:pPr>
        <w:numPr>
          <w:ilvl w:val="1"/>
          <w:numId w:val="2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Стратегия развития воспитания в Российской Федерации на период до 2025 года, утвержденной распоряжением Правительства от 29.05.2015 № 996-р.</w:t>
      </w:r>
    </w:p>
    <w:p w:rsidR="00EF1359" w:rsidRPr="00EF1359" w:rsidRDefault="00EF1359" w:rsidP="00EF1359">
      <w:pPr>
        <w:numPr>
          <w:ilvl w:val="1"/>
          <w:numId w:val="2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Минюстом России 05.07.2021 № 64100).</w:t>
      </w:r>
    </w:p>
    <w:p w:rsidR="00EF1359" w:rsidRPr="00EF1359" w:rsidRDefault="00EF1359" w:rsidP="00EF1359">
      <w:pPr>
        <w:numPr>
          <w:ilvl w:val="1"/>
          <w:numId w:val="2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Приказ Министерства просвещения Российской Федерации от 18.07.2022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 569 «О внесении изменений в федеральный государственный образовательный стандарт начального общего образования» (Зарегистрирован Минюстом России 17.08.2022 № 69676).</w:t>
      </w:r>
    </w:p>
    <w:p w:rsidR="00EF1359" w:rsidRPr="003F150D" w:rsidRDefault="00EF1359" w:rsidP="003F150D">
      <w:pPr>
        <w:pStyle w:val="a6"/>
        <w:numPr>
          <w:ilvl w:val="1"/>
          <w:numId w:val="2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F15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Приказ Министерства просвещения Российской Федерации от 18.05.2023 № 372 «Об утверждении федеральной образовательной программы начального </w:t>
      </w:r>
      <w:r w:rsidRPr="003F15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общего образования» (Зарегистрирован Минюстом России 12.07.2023 № 74229).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Методические рекомендации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 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/>
        </w:rPr>
        <w:t xml:space="preserve">письмом </w:t>
      </w:r>
      <w:proofErr w:type="spellStart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/>
        </w:rPr>
        <w:t>Минобрнауки</w:t>
      </w:r>
      <w:proofErr w:type="spellEnd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/>
        </w:rPr>
        <w:t xml:space="preserve"> от 18.08.2017 № 09-1672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7. Основная образовательная программа общего </w:t>
      </w:r>
      <w:r w:rsidR="008F6DF0" w:rsidRPr="008F6DF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МБ</w:t>
      </w:r>
      <w:r w:rsidR="008F6DF0"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ОУ </w:t>
      </w:r>
      <w:r w:rsidR="008F6DF0" w:rsidRPr="008F6DF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</w:t>
      </w:r>
      <w:proofErr w:type="spellStart"/>
      <w:r w:rsidR="008F6DF0" w:rsidRPr="008F6DF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Овсянниковская</w:t>
      </w:r>
      <w:proofErr w:type="spellEnd"/>
      <w:r w:rsidR="008F6DF0" w:rsidRPr="008F6DF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СОШ»</w:t>
      </w:r>
      <w:r w:rsidR="00C066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том числе с учетом рабочей программы воспитания.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Календарный учебный график.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Положение о рабочих программах учебных предметов, учебных курсов учебных модулей в соответствии с требованиями Федеральных осно</w:t>
      </w:r>
      <w:r w:rsidRPr="008F6DF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вных образовательных программ МБ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ОУ </w:t>
      </w:r>
      <w:r w:rsidRPr="008F6DF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</w:t>
      </w:r>
      <w:proofErr w:type="spellStart"/>
      <w:r w:rsidRPr="008F6DF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Овсянниковская</w:t>
      </w:r>
      <w:proofErr w:type="spellEnd"/>
      <w:r w:rsidRPr="008F6DF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СОШ»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«Санитарно-эпидемиологические требования к условиям и организации обучения в общеобразовательных учреждениях» (утверждены постановлением Главного санитарного врача от 29.12.2010 №189).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11. </w:t>
      </w:r>
      <w:proofErr w:type="spellStart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Санпин</w:t>
      </w:r>
      <w:proofErr w:type="spellEnd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коронавирусной</w:t>
      </w:r>
      <w:proofErr w:type="spellEnd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инфекции (COVID-19)», согласно постановлению Главного санитарного врача РФ от 30.06.2020 № 16.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Расписание занятий.</w:t>
      </w:r>
    </w:p>
    <w:p w:rsidR="00EF1359" w:rsidRPr="00EF1359" w:rsidRDefault="00EF1359" w:rsidP="00EF13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252525"/>
          <w:sz w:val="24"/>
          <w:szCs w:val="24"/>
          <w:lang w:val="ru-RU" w:eastAsia="ru-RU"/>
        </w:rPr>
        <w:br/>
      </w:r>
      <w:r w:rsidRPr="00EF1359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ru-RU" w:eastAsia="ru-RU"/>
        </w:rPr>
        <w:t>Варианты реализации программы и формы проведения занятий</w:t>
      </w:r>
      <w:r w:rsidRPr="00EF1359">
        <w:rPr>
          <w:rFonts w:ascii="Times New Roman" w:eastAsia="Times New Roman" w:hAnsi="Times New Roman" w:cs="Times New Roman"/>
          <w:color w:val="252525"/>
          <w:sz w:val="24"/>
          <w:szCs w:val="24"/>
          <w:lang w:val="ru-RU" w:eastAsia="ru-RU"/>
        </w:rPr>
        <w:br/>
      </w:r>
    </w:p>
    <w:p w:rsidR="008F6DF0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Программа реализуется в работе с обучающимися 5 классов. В 2023–2024 учебном </w:t>
      </w:r>
      <w:r w:rsidR="008F6DF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году запланировано проведение 34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внеурочных занятий. 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Внеурочные занятия «Я, ты, он, она – вместе целая страна» направлены на приобщение обучающихся к российским традиционным духовно-нравственным и социокультурным ценностям; развитие инициативности и самостоятельности пятиклассников, умение работать в коллективе; ориентирована на создание благоприятных условий для адаптации при переходе на следующий уровень образования.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Основной формат внеурочных занятий «Я, ты, он, она – вместе целая страна» – разговор и (или) беседа с обучающимися. Занятия позволяют обучающемуся вырабатывать собственную </w:t>
      </w:r>
      <w:proofErr w:type="spellStart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мировозренческую</w:t>
      </w:r>
      <w:proofErr w:type="spellEnd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позицию по обсуждаемым темам.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Основные виды деятельности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просмотр видеороликов;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-участие в эвристической беседе, обсуждение вопросов,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рассматривание репродукций картин;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коллективные игры (игра-путешествие, игра-соревнование), интерактивные игры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разгадывание загадок, ребусов и т.д.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ролевые игры;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- виртуальные экскурсии;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выставка рисунков</w:t>
      </w:r>
    </w:p>
    <w:p w:rsidR="00EF1359" w:rsidRPr="00EF1359" w:rsidRDefault="00EF1359" w:rsidP="00EF135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252525"/>
          <w:sz w:val="24"/>
          <w:szCs w:val="24"/>
          <w:lang w:val="ru-RU" w:eastAsia="ru-RU"/>
        </w:rPr>
        <w:br/>
      </w:r>
      <w:r w:rsidRPr="00EF1359"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val="ru-RU" w:eastAsia="ru-RU"/>
        </w:rPr>
        <w:t>Взаимосвязь с программой воспитания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Программа курса внеурочной деятельности разработана с учётом федеральных образовательных программ начального общего и основного общего образования.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 Это проявляется:</w:t>
      </w:r>
    </w:p>
    <w:p w:rsidR="00EF1359" w:rsidRPr="00EF1359" w:rsidRDefault="00EF1359" w:rsidP="00EF1359">
      <w:pPr>
        <w:numPr>
          <w:ilvl w:val="0"/>
          <w:numId w:val="4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выделении в цели программы ценностных приоритетов;</w:t>
      </w:r>
    </w:p>
    <w:p w:rsidR="00EF1359" w:rsidRPr="00EF1359" w:rsidRDefault="00EF1359" w:rsidP="00EF1359">
      <w:pPr>
        <w:numPr>
          <w:ilvl w:val="0"/>
          <w:numId w:val="4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приоритете личностных результатов реализации программы внеурочной деятельности, нашедших свое отражение и конкретизацию в программе воспитания;</w:t>
      </w:r>
    </w:p>
    <w:p w:rsidR="00EF1359" w:rsidRPr="00EF1359" w:rsidRDefault="00EF1359" w:rsidP="00EF1359">
      <w:pPr>
        <w:numPr>
          <w:ilvl w:val="0"/>
          <w:numId w:val="4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интерактивных формах занятий для обучающихся, обеспечивающих их вовлеченность в совместную с педагогом и сверстниками деятельность.</w:t>
      </w:r>
    </w:p>
    <w:p w:rsidR="00EF1359" w:rsidRPr="00EF1359" w:rsidRDefault="00EF1359" w:rsidP="00EF135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val="ru-RU" w:eastAsia="ru-RU"/>
        </w:rPr>
        <w:t>Особенности реализации программы</w:t>
      </w:r>
      <w:r w:rsidRPr="00EF1359">
        <w:rPr>
          <w:rFonts w:ascii="Times New Roman" w:eastAsia="Times New Roman" w:hAnsi="Times New Roman" w:cs="Times New Roman"/>
          <w:b/>
          <w:color w:val="252525"/>
          <w:sz w:val="24"/>
          <w:szCs w:val="24"/>
          <w:lang w:val="ru-RU" w:eastAsia="ru-RU"/>
        </w:rPr>
        <w:br/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Личностное развитие ребёнка – главная цель педагога. </w:t>
      </w:r>
      <w:proofErr w:type="gramStart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Личностных результатов</w:t>
      </w:r>
      <w:proofErr w:type="gramEnd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обучающихся педагог может достичь, увлекая школьников совместной и интересной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Задача педагога, транслируя собственные убеждения и жизненный опыт, дать возможность школьнику анализировать, сравнивать и выбирать.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приложениях к программе содержатся методические рекомендации, помогающие педагогу грамотно организовать деятельность школьников на занятиях в рамках реализации программы курса внеурочной деятельности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Содержание программы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Курс внеурочной деятельности состоит из пяти событий, в каждом из которых отражаются особенности личностного развития ребенка, его воспитания и социализации. Активная социализация осуществляется через овладение представлениями о ценностях, нормах и правилах поведения в обществе; формирование ценностного отношения к окружающему миру, другим людям, себе; приобретение опыта деятельности и поведения в соответствии с ценностями, нормами и правилами, принятыми в обществе.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Событие «Моя школа — мои возможности» 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направлено на развитие представлений ребенка о школе как единой общности, </w:t>
      </w:r>
      <w:proofErr w:type="gramStart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помогаю- щей</w:t>
      </w:r>
      <w:proofErr w:type="gramEnd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развить его индивидуальные способности, сформировать навыки активной социальной деятельности в коллективе сверстников и взрослых. В основе события лежат такие ценности, как жизнь, дружба, сотрудничество, коллективизм и командная работа.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Событие «Моя семья — моя опора» 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направлено на сохранение семейных ценностей и традиций, актуализирует у детей представления о семье как важнейшем социальном институте. Событие актуализирует такие ценности, как крепкая семья, милосердие, взаимопомощь и взаимоуважение.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Событие «Мой выбор — моя ответственность» 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направлено на развитие умения ребенка делать осознанный выбор в разных сферах жизни. В основе данного события лежат такие ценности, как справедливость, гуманизм, гражданственность, выбор и ответственность, права и свободы человека, приоритет духовного над материальным, высокие нравственные идеалы.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Событие «Мои знания — моя сила» 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способствует приобщению детей к миру научного знания, формированию навыков познавательной деятельности. Данное событие строится на таких ценностях, как знание, достоинство и созидательный труд.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Событие «Моя страна — моя история» 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направлено на развитие патриотических чувств детей, формирование общероссийской гражданской идентичности. Данное событие способствует актуализации у ребенка таких ценностей, как Родина, патриотизм, историческая память и преемственность поколений, единство народов России, служение Отечеству и ответственность за его судьбу.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События включают в себя 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несколько занятий, каждое из которых состоит из трех частей.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Первая часть 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— </w:t>
      </w:r>
      <w:r w:rsidRPr="00EF13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«информирование»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 ребенок получает информацию, формирующую у него представления о какой-либо ценности (или группе ценностей), лежащей в основе события.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Вторая часть 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— </w:t>
      </w:r>
      <w:r w:rsidRPr="00EF13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«практика»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 в контексте полученной информации ребенку предлагаются практические задания, выполнение которых способствует формированию отношения к транслируемой ценности.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Третья часть 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— </w:t>
      </w:r>
      <w:r w:rsidRPr="00EF13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«рефлексия»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На основании полученной информации и проделанной самостоятельной работы ребенок при поддержке педагога делает выводы о полученных результатах.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Каждое событие завершается итоговым занятием, на котором дети демонстрируют приобретенные ранее знания в совместной деятельности, делятся индивидуальным опытом по каждому из занятий, формируют в итоге коллективный вывод о значимости всего события для группы 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итоговом занятии дети заполняют рефлексивные дневники, которые позволяют им зафиксировать полученный в событии опыт. Таким образом, в конце учебного года у каждого пятиклассника будет иметься собственная брошюра, иллюстрирующая его путь в Программе.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окончании всех событий проводится итоговая игра, на которой дети демонстрируют полученные в течение учебного года знания и умения, подводят коллективные и индивидуальные итоги.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Основными формами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взаимодействия педагогов с обучающимися являются: классный час, творческая мастерская </w:t>
      </w:r>
      <w:proofErr w:type="spellStart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хакатон</w:t>
      </w:r>
      <w:proofErr w:type="spellEnd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квест</w:t>
      </w:r>
      <w:proofErr w:type="spellEnd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-игра, которые направлены на формирование ценностных ориентаций в процессе активной деятельности.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Для проведения занятий по Программе желательно использовать не только учебный кабинет, закрепленный за классом, но и другие помещения образовательной организации (спортзал, библиотеку, рекреации и т. д.), а также пришкольную территорию. Кроме того, Программа предусматривает организацию экскурсий, мастер-классов и других занятий за пределами школы на территории социальных партнеров.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Приветствуется активное участие самих обучающихся в подготовке и проведении занятий Программы, а также старшеклассников (наставников), других педагогов школы, родителей и социальных партнёров школы.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ТЕМАТИЧЕСКОЕ ПЛАНИРОВАНИЕ</w:t>
      </w:r>
    </w:p>
    <w:p w:rsidR="00EF1359" w:rsidRPr="00EF1359" w:rsidRDefault="00EF1359" w:rsidP="00EF1359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660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04"/>
        <w:gridCol w:w="2970"/>
        <w:gridCol w:w="1499"/>
        <w:gridCol w:w="4587"/>
      </w:tblGrid>
      <w:tr w:rsidR="00EF1359" w:rsidRPr="00EF1359" w:rsidTr="00080803">
        <w:trPr>
          <w:trHeight w:val="45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№</w:t>
            </w:r>
          </w:p>
          <w:p w:rsidR="00EF1359" w:rsidRPr="00EF1359" w:rsidRDefault="00EF1359" w:rsidP="00080803">
            <w:pPr>
              <w:spacing w:after="167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п/п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Наименование разделов, тем программы</w:t>
            </w:r>
          </w:p>
          <w:p w:rsidR="00EF1359" w:rsidRPr="00EF1359" w:rsidRDefault="00EF1359" w:rsidP="00080803">
            <w:pPr>
              <w:spacing w:after="167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Количество часов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Электронные (цифровые) образовательные ресурсы</w:t>
            </w:r>
          </w:p>
        </w:tc>
      </w:tr>
      <w:tr w:rsidR="00EF1359" w:rsidRPr="00ED6C13" w:rsidTr="00080803">
        <w:trPr>
          <w:trHeight w:val="60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numPr>
                <w:ilvl w:val="0"/>
                <w:numId w:val="5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val="ru-RU" w:eastAsia="ru-RU"/>
              </w:rPr>
            </w:pP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«Моя школа — мои возможности»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https://институтвоспитания.рф/programmy-vospitaniya/ooy/programma-aktivnoy-sotsializatsii/?ysclid=lo1w3ugq5165643583</w:t>
            </w:r>
          </w:p>
        </w:tc>
      </w:tr>
      <w:tr w:rsidR="00EF1359" w:rsidRPr="00ED6C13" w:rsidTr="00080803">
        <w:trPr>
          <w:trHeight w:val="60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numPr>
                <w:ilvl w:val="0"/>
                <w:numId w:val="6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val="ru-RU" w:eastAsia="ru-RU"/>
              </w:rPr>
            </w:pP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«Моя семья — моя опора»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https://институтвоспитания.рф/programmy-vospitaniya/ooy/programma-aktivnoy-sotsializatsii/?ysclid=lo1w3ugq5165643583</w:t>
            </w:r>
          </w:p>
        </w:tc>
      </w:tr>
      <w:tr w:rsidR="00EF1359" w:rsidRPr="00ED6C13" w:rsidTr="00080803">
        <w:trPr>
          <w:trHeight w:val="60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numPr>
                <w:ilvl w:val="0"/>
                <w:numId w:val="7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val="ru-RU" w:eastAsia="ru-RU"/>
              </w:rPr>
            </w:pP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«Мой выбор — моя ответственность»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https://институтвоспитания.рф/programmy-vospitaniya/ooy/programma-aktivnoy-sotsializatsii/?ysclid=lo1w3ugq5165643583</w:t>
            </w:r>
          </w:p>
        </w:tc>
      </w:tr>
      <w:tr w:rsidR="00EF1359" w:rsidRPr="00ED6C13" w:rsidTr="00080803">
        <w:trPr>
          <w:trHeight w:val="60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numPr>
                <w:ilvl w:val="0"/>
                <w:numId w:val="8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val="ru-RU" w:eastAsia="ru-RU"/>
              </w:rPr>
            </w:pP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«Мои знания — моя сила»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https://институтвоспитания.рф/programmy-vospitaniya/ooy/programma-aktivnoy-sotsializatsii/?ysclid=lo1w3ugq5165643583</w:t>
            </w:r>
          </w:p>
        </w:tc>
      </w:tr>
      <w:tr w:rsidR="00EF1359" w:rsidRPr="00ED6C13" w:rsidTr="00080803">
        <w:trPr>
          <w:trHeight w:val="810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numPr>
                <w:ilvl w:val="0"/>
                <w:numId w:val="9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val="ru-RU" w:eastAsia="ru-RU"/>
              </w:rPr>
            </w:pP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«Моя страна — моя история»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https://институтвоспитания.рф/programmy-vospitaniya/ooy/programma-aktivnoy-sotsializatsii/?ysclid=lo1w3ugq5165643583</w:t>
            </w:r>
          </w:p>
        </w:tc>
      </w:tr>
      <w:tr w:rsidR="00EF1359" w:rsidRPr="00ED6C13" w:rsidTr="00080803">
        <w:trPr>
          <w:trHeight w:val="60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numPr>
                <w:ilvl w:val="0"/>
                <w:numId w:val="10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val="ru-RU" w:eastAsia="ru-RU"/>
              </w:rPr>
            </w:pP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Итоговое занятие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https://институтвоспитания.рф/programmy-vospitaniya/ooy/programma-aktivnoy-sotsializatsii/?ysclid=lo1w3ugq5165643583</w:t>
            </w:r>
          </w:p>
        </w:tc>
      </w:tr>
      <w:tr w:rsidR="00EF1359" w:rsidRPr="00EF1359" w:rsidTr="00080803">
        <w:trPr>
          <w:trHeight w:val="45"/>
        </w:trPr>
        <w:tc>
          <w:tcPr>
            <w:tcW w:w="4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F1359" w:rsidRPr="00EF1359" w:rsidRDefault="00EF1359" w:rsidP="00080803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EF1359" w:rsidRPr="00EF1359" w:rsidRDefault="00EF1359" w:rsidP="00EF1359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Календарно-тематическое планирование</w:t>
      </w:r>
    </w:p>
    <w:tbl>
      <w:tblPr>
        <w:tblW w:w="99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62"/>
        <w:gridCol w:w="5305"/>
        <w:gridCol w:w="1631"/>
        <w:gridCol w:w="1747"/>
      </w:tblGrid>
      <w:tr w:rsidR="00EF1359" w:rsidRPr="00EF1359" w:rsidTr="00080803">
        <w:trPr>
          <w:trHeight w:val="120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EF1359" w:rsidRPr="00EF1359" w:rsidRDefault="00EF1359" w:rsidP="00080803">
            <w:pPr>
              <w:spacing w:after="167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№ </w:t>
            </w:r>
            <w:r w:rsidRPr="00EF13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п/п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EF1359" w:rsidRPr="00EF1359" w:rsidRDefault="00EF1359" w:rsidP="00080803">
            <w:pPr>
              <w:spacing w:after="167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Тема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EF1359" w:rsidRPr="00EF1359" w:rsidRDefault="00EF1359" w:rsidP="00080803">
            <w:pPr>
              <w:spacing w:after="167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Количество часов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 изучения</w:t>
            </w: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Какие мы?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Маршруты нашей школы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Школьные старты (подготовка)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Школьные старты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Мы — команда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Мы — команда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История моей семьи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Семья - начало всех начал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9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Правила счастливой семьи (подготовка)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Правила счастливой семьи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Моя гражданская позиция: почему важно выбирать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Свобода и ответственность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Цифровая грамотность и безопасность в сети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Безопасное использование цифровых ресурсов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Финансовая безопасность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Планируем бюджет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 правил финансовой грамотности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мы выбираем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Чудеса науки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Правильные привычки: здоровое питание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Правильные привычки: правила безопасности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здоровом теле — здоровый дух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Аллея памяти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Живет герой на улице родной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Через года, через века... помните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35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Зарница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F1359" w:rsidRPr="00EF1359" w:rsidTr="00080803">
        <w:trPr>
          <w:trHeight w:val="120"/>
        </w:trPr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Итоговое занятие "Я, ты, он, она вместе целая страна"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1359" w:rsidRPr="00EF1359" w:rsidRDefault="00EF1359" w:rsidP="00080803">
            <w:pPr>
              <w:spacing w:after="167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EF1359" w:rsidRPr="008F6DF0" w:rsidRDefault="00EF1359" w:rsidP="00EF135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F1359" w:rsidRPr="00EF1359" w:rsidRDefault="00EF1359" w:rsidP="00EF135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252525"/>
          <w:sz w:val="24"/>
          <w:szCs w:val="24"/>
          <w:lang w:val="ru-RU" w:eastAsia="ru-RU"/>
        </w:rPr>
        <w:br/>
      </w:r>
      <w:r w:rsidRPr="00EF1359"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val="ru-RU" w:eastAsia="ru-RU"/>
        </w:rPr>
        <w:t>Планируемые результаты освоения курса внеурочной деятельности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Занятия в рамках Программы направлены на обеспечение достижений школьниками следующих личностных и </w:t>
      </w:r>
      <w:proofErr w:type="spellStart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метапредметных</w:t>
      </w:r>
      <w:proofErr w:type="spellEnd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образовательных результатов с учетом рабочей программы воспитания в общеобразовательных организациях.</w:t>
      </w:r>
    </w:p>
    <w:p w:rsidR="00EF1359" w:rsidRPr="00EF1359" w:rsidRDefault="00EF1359" w:rsidP="00EF13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ru-RU" w:eastAsia="ru-RU"/>
        </w:rPr>
        <w:t>Личностные результаты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 сфере гражданского воспитания: 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proofErr w:type="gramStart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многокон</w:t>
      </w:r>
      <w:proofErr w:type="spellEnd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</w:t>
      </w:r>
      <w:proofErr w:type="spellStart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фессиональном</w:t>
      </w:r>
      <w:proofErr w:type="spellEnd"/>
      <w:proofErr w:type="gramEnd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обществе; готовность к разнообразной совместной деятельности, стремление к взаимопониманию и взаимопомощи.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 сфере патриотического воспитания: 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исследованию родного языка, </w:t>
      </w:r>
      <w:proofErr w:type="gramStart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исто- </w:t>
      </w:r>
      <w:proofErr w:type="spellStart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рии</w:t>
      </w:r>
      <w:proofErr w:type="spellEnd"/>
      <w:proofErr w:type="gramEnd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культуры Российской Федерации, своего края, народов России, к истории и современному состоянию российских гуманитарных наук.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 сфере духовно-нравственного воспитания: 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ориентация на моральные ценности и нормы в ситуациях нравственного выбора, возникающих в процессе реализации проектов или исследований, осознание важности морально-этических принципов в деятельности исследователя; свобода и ответственность личности в условиях индивидуального и общественного пространства.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 сфере физического воспитания, формирования культуры здоровья и эмоционального благополучия: 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осознание последствий и неприятие вредных привычек (употребления алкоголя, наркотиков, курения) и иных форм вреда для физического и психического здоровья,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принимать себя и других без осуждения; умение осознавать эмоциональное состояние себя и других, умение управлять собственным эмоциональным состоянием; </w:t>
      </w:r>
      <w:proofErr w:type="spellStart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сформированность</w:t>
      </w:r>
      <w:proofErr w:type="spellEnd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навыка рефлексии, признание своего права на ошибку и такого же права другого человека.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 сфере трудового воспитания: 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 сфере адаптации к изменяющимся условиям социальной и природной среды: 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освоение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а также в рамках социального взаимодействия с людьми из другой культурной среды; способность действовать в условиях неопределенности,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свои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свое развитие.</w:t>
      </w:r>
    </w:p>
    <w:p w:rsidR="00EF1359" w:rsidRPr="00EF1359" w:rsidRDefault="00EF1359" w:rsidP="00EF135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spellStart"/>
      <w:r w:rsidRPr="00EF1359"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val="ru-RU" w:eastAsia="ru-RU"/>
        </w:rPr>
        <w:t>Метапредметные</w:t>
      </w:r>
      <w:proofErr w:type="spellEnd"/>
      <w:r w:rsidRPr="00EF1359"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val="ru-RU" w:eastAsia="ru-RU"/>
        </w:rPr>
        <w:t xml:space="preserve"> результаты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 сфере овладения универсальными учебными познавательными действиями: 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выявлять и характеризовать существенные признаки объектов (явлений); устанавливать существенный признак классификации, основания для обобщения и сравнения, критерии проводимого анализа; выявлять дефициты информации, данных, необходимых для решения поставленной задачи; 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 самостоятельно выбирать способ решения учебной задачи; формировать гипотезу об истинности собственных суждений и суждений других, аргументировать свою позицию, мнение; 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 применять различные методы, инструменты и запросы при поиске и отборе информации или данных из источников с учетом задачи; выбирать,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опровергающие одну и ту же идею, версию) в различных информационных источниках.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 сфере овладения универсальными учебными коммуникативными действиями: 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воспринимать и формулировать суждения, выражать 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эмоции в соответствии с целями и условиями общения; выражать свою точку зрения в устных и письменных текстах;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понимать намерения других, проявлять уважительное отношение к собеседнику;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сопоставлять свои суждения с суждениями других участников диалога, обнаруживать различие и сходство позиций; публично представлять результаты выполненного опыта (эксперимента, исследования, проекта);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подчиняться, 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 выполнять свою часть работы, достигать качественного результата по своему направлению и координировать свои действия с другими членами команды; 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зада- 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 сфере овладения универсальными учебными регулятивными действиями: </w:t>
      </w:r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выявлять проблемы для решения в жизненных и учебных ситуациях; ориентироваться в различных подходах принятия решений (индивидуальное, принятие решения в группе, принятие решений группой); 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 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 делать выбор и брать ответственность за решение; владеть способами самоконтроля, </w:t>
      </w:r>
      <w:proofErr w:type="spellStart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самомотивации</w:t>
      </w:r>
      <w:proofErr w:type="spellEnd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рефлексии; давать адекватную оценку ситуации и предлагать план ее изменения; учитывать контекст и пред- видеть трудности, которые могут возникнуть при решении учебной задачи, адаптировать решение к меняющимся обстоятельствам; объяснять причины достижения (</w:t>
      </w:r>
      <w:proofErr w:type="spellStart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недостижения</w:t>
      </w:r>
      <w:proofErr w:type="spellEnd"/>
      <w:r w:rsidRPr="00EF13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 результатов деятельности, давать оценку приобретенному опыту, уметь находить позитивное в произошедшей ситуации, вносить коррективы в деятельность на основе новых обстоятельств, изменившихся ситуаций, установленных ошибок, возникших трудностей; различать; выявлять и анализировать причины эмоций; ставить себя на место другого человека, понимать мотивы и намерения другого, регулировать способ выражения эмоций; осознанно относиться к другому человеку, его мнению; признавать свое право на ошибку и такое же право другого; принимать себя и других без осуждения.</w:t>
      </w:r>
    </w:p>
    <w:p w:rsidR="00EF1359" w:rsidRPr="00EF1359" w:rsidRDefault="00EF1359" w:rsidP="00EF13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EF1359" w:rsidRPr="00EF1359" w:rsidRDefault="00EF1359" w:rsidP="00EF13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1359">
        <w:rPr>
          <w:rFonts w:ascii="Times New Roman" w:eastAsia="Times New Roman" w:hAnsi="Times New Roman" w:cs="Times New Roman"/>
          <w:color w:val="252525"/>
          <w:sz w:val="24"/>
          <w:szCs w:val="24"/>
          <w:lang w:val="ru-RU" w:eastAsia="ru-RU"/>
        </w:rPr>
        <w:br/>
      </w:r>
    </w:p>
    <w:sectPr w:rsidR="00EF1359" w:rsidRPr="00EF1359" w:rsidSect="00822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748CB"/>
    <w:multiLevelType w:val="multilevel"/>
    <w:tmpl w:val="C896A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000997"/>
    <w:multiLevelType w:val="multilevel"/>
    <w:tmpl w:val="4210D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7C6A8A"/>
    <w:multiLevelType w:val="multilevel"/>
    <w:tmpl w:val="0E3C9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1843E1"/>
    <w:multiLevelType w:val="multilevel"/>
    <w:tmpl w:val="97E6F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0E204D"/>
    <w:multiLevelType w:val="multilevel"/>
    <w:tmpl w:val="D0E43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0591F93"/>
    <w:multiLevelType w:val="multilevel"/>
    <w:tmpl w:val="14A43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834D35"/>
    <w:multiLevelType w:val="multilevel"/>
    <w:tmpl w:val="80BC4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34692E"/>
    <w:multiLevelType w:val="multilevel"/>
    <w:tmpl w:val="ADE00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B5A2623"/>
    <w:multiLevelType w:val="multilevel"/>
    <w:tmpl w:val="6EE23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FE42606"/>
    <w:multiLevelType w:val="multilevel"/>
    <w:tmpl w:val="F2F89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6"/>
  </w:num>
  <w:num w:numId="5">
    <w:abstractNumId w:val="7"/>
  </w:num>
  <w:num w:numId="6">
    <w:abstractNumId w:val="4"/>
  </w:num>
  <w:num w:numId="7">
    <w:abstractNumId w:val="5"/>
  </w:num>
  <w:num w:numId="8">
    <w:abstractNumId w:val="2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5EC6"/>
    <w:rsid w:val="003912DD"/>
    <w:rsid w:val="003F150D"/>
    <w:rsid w:val="004E099C"/>
    <w:rsid w:val="004E439F"/>
    <w:rsid w:val="0058217B"/>
    <w:rsid w:val="00812CBA"/>
    <w:rsid w:val="008222A6"/>
    <w:rsid w:val="008F6DF0"/>
    <w:rsid w:val="00C066A5"/>
    <w:rsid w:val="00D65EC6"/>
    <w:rsid w:val="00DD0B84"/>
    <w:rsid w:val="00ED6C13"/>
    <w:rsid w:val="00EF1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DA6AE"/>
  <w15:docId w15:val="{52F96693-546F-4C79-A2D9-BA361A09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5EC6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">
    <w:name w:val="Heading #1_"/>
    <w:basedOn w:val="a0"/>
    <w:link w:val="Heading10"/>
    <w:rsid w:val="00D65EC6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paragraph" w:customStyle="1" w:styleId="Heading10">
    <w:name w:val="Heading #1"/>
    <w:basedOn w:val="a"/>
    <w:link w:val="Heading1"/>
    <w:rsid w:val="00D65EC6"/>
    <w:pPr>
      <w:shd w:val="clear" w:color="auto" w:fill="FFFFFF"/>
      <w:spacing w:after="0" w:line="413" w:lineRule="exact"/>
      <w:jc w:val="center"/>
      <w:outlineLvl w:val="0"/>
    </w:pPr>
    <w:rPr>
      <w:rFonts w:ascii="Times New Roman" w:eastAsia="Times New Roman" w:hAnsi="Times New Roman" w:cs="Times New Roman"/>
      <w:sz w:val="34"/>
      <w:szCs w:val="34"/>
      <w:lang w:val="ru-RU"/>
    </w:rPr>
  </w:style>
  <w:style w:type="paragraph" w:styleId="a3">
    <w:name w:val="Normal (Web)"/>
    <w:basedOn w:val="a"/>
    <w:uiPriority w:val="99"/>
    <w:unhideWhenUsed/>
    <w:rsid w:val="00EF1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3F1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150D"/>
    <w:rPr>
      <w:rFonts w:ascii="Tahoma" w:hAnsi="Tahoma" w:cs="Tahoma"/>
      <w:sz w:val="16"/>
      <w:szCs w:val="16"/>
      <w:lang w:val="en-US"/>
    </w:rPr>
  </w:style>
  <w:style w:type="paragraph" w:styleId="a6">
    <w:name w:val="List Paragraph"/>
    <w:basedOn w:val="a"/>
    <w:uiPriority w:val="34"/>
    <w:qFormat/>
    <w:rsid w:val="003F15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10</Pages>
  <Words>3645</Words>
  <Characters>20777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OBG</dc:creator>
  <cp:lastModifiedBy>Климиша</cp:lastModifiedBy>
  <cp:revision>6</cp:revision>
  <cp:lastPrinted>2024-03-20T02:27:00Z</cp:lastPrinted>
  <dcterms:created xsi:type="dcterms:W3CDTF">2024-03-01T02:25:00Z</dcterms:created>
  <dcterms:modified xsi:type="dcterms:W3CDTF">2024-09-30T04:31:00Z</dcterms:modified>
</cp:coreProperties>
</file>